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ADE76" w14:textId="5568411B" w:rsidR="00DE6E7A" w:rsidRPr="00445B8E" w:rsidRDefault="00372850" w:rsidP="008011C2">
      <w:pPr>
        <w:jc w:val="center"/>
        <w:rPr>
          <w:rFonts w:ascii="BIZ UDPゴシック" w:eastAsia="BIZ UDPゴシック" w:hAnsi="BIZ UDPゴシック"/>
          <w:sz w:val="32"/>
          <w:szCs w:val="40"/>
        </w:rPr>
      </w:pPr>
      <w:r w:rsidRPr="00445B8E">
        <w:rPr>
          <w:rFonts w:ascii="BIZ UDPゴシック" w:eastAsia="BIZ UDPゴシック" w:hAnsi="BIZ UDPゴシック"/>
          <w:sz w:val="32"/>
          <w:szCs w:val="40"/>
        </w:rPr>
        <w:t>審判</w:t>
      </w:r>
      <w:r w:rsidR="00DE6E7A" w:rsidRPr="00445B8E">
        <w:rPr>
          <w:rFonts w:ascii="BIZ UDPゴシック" w:eastAsia="BIZ UDPゴシック" w:hAnsi="BIZ UDPゴシック" w:hint="eastAsia"/>
          <w:sz w:val="32"/>
          <w:szCs w:val="40"/>
        </w:rPr>
        <w:t>手帳への吹笛</w:t>
      </w:r>
      <w:r w:rsidRPr="00445B8E">
        <w:rPr>
          <w:rFonts w:ascii="BIZ UDPゴシック" w:eastAsia="BIZ UDPゴシック" w:hAnsi="BIZ UDPゴシック"/>
          <w:sz w:val="32"/>
          <w:szCs w:val="40"/>
        </w:rPr>
        <w:t>記録</w:t>
      </w:r>
      <w:r w:rsidR="003633D3" w:rsidRPr="00445B8E">
        <w:rPr>
          <w:rFonts w:ascii="BIZ UDPゴシック" w:eastAsia="BIZ UDPゴシック" w:hAnsi="BIZ UDPゴシック" w:hint="eastAsia"/>
          <w:sz w:val="32"/>
          <w:szCs w:val="40"/>
        </w:rPr>
        <w:t>等の</w:t>
      </w:r>
      <w:r w:rsidR="005B66DC" w:rsidRPr="00445B8E">
        <w:rPr>
          <w:rFonts w:ascii="BIZ UDPゴシック" w:eastAsia="BIZ UDPゴシック" w:hAnsi="BIZ UDPゴシック" w:hint="eastAsia"/>
          <w:sz w:val="32"/>
          <w:szCs w:val="40"/>
        </w:rPr>
        <w:t>記載</w:t>
      </w:r>
      <w:r w:rsidR="007805DC" w:rsidRPr="00445B8E">
        <w:rPr>
          <w:rFonts w:ascii="BIZ UDPゴシック" w:eastAsia="BIZ UDPゴシック" w:hAnsi="BIZ UDPゴシック" w:hint="eastAsia"/>
          <w:sz w:val="32"/>
          <w:szCs w:val="40"/>
        </w:rPr>
        <w:t>に</w:t>
      </w:r>
      <w:r w:rsidR="003633D3" w:rsidRPr="00445B8E">
        <w:rPr>
          <w:rFonts w:ascii="BIZ UDPゴシック" w:eastAsia="BIZ UDPゴシック" w:hAnsi="BIZ UDPゴシック" w:hint="eastAsia"/>
          <w:sz w:val="32"/>
          <w:szCs w:val="40"/>
        </w:rPr>
        <w:t>関す</w:t>
      </w:r>
      <w:r w:rsidR="007805DC" w:rsidRPr="00445B8E">
        <w:rPr>
          <w:rFonts w:ascii="BIZ UDPゴシック" w:eastAsia="BIZ UDPゴシック" w:hAnsi="BIZ UDPゴシック" w:hint="eastAsia"/>
          <w:sz w:val="32"/>
          <w:szCs w:val="40"/>
        </w:rPr>
        <w:t>る</w:t>
      </w:r>
      <w:r w:rsidRPr="00445B8E">
        <w:rPr>
          <w:rFonts w:ascii="BIZ UDPゴシック" w:eastAsia="BIZ UDPゴシック" w:hAnsi="BIZ UDPゴシック"/>
          <w:sz w:val="32"/>
          <w:szCs w:val="40"/>
        </w:rPr>
        <w:t>注意事項</w:t>
      </w:r>
    </w:p>
    <w:p w14:paraId="305C9751" w14:textId="2A22BF16" w:rsidR="00C101B5" w:rsidRPr="00445B8E" w:rsidRDefault="003633D3" w:rsidP="003633D3">
      <w:pPr>
        <w:spacing w:line="240" w:lineRule="exact"/>
        <w:jc w:val="right"/>
        <w:rPr>
          <w:rFonts w:ascii="BIZ UDPゴシック" w:eastAsia="BIZ UDPゴシック" w:hAnsi="BIZ UDPゴシック"/>
          <w:sz w:val="22"/>
          <w:szCs w:val="22"/>
        </w:rPr>
      </w:pPr>
      <w:r w:rsidRPr="00445B8E">
        <w:rPr>
          <w:rFonts w:ascii="BIZ UDPゴシック" w:eastAsia="BIZ UDPゴシック" w:hAnsi="BIZ UDPゴシック" w:hint="eastAsia"/>
          <w:sz w:val="22"/>
          <w:szCs w:val="22"/>
        </w:rPr>
        <w:t>2025年2月16日</w:t>
      </w:r>
    </w:p>
    <w:p w14:paraId="22D26F32" w14:textId="008B4031" w:rsidR="00C101B5" w:rsidRPr="00445B8E" w:rsidRDefault="00C101B5" w:rsidP="00C101B5">
      <w:pPr>
        <w:jc w:val="right"/>
        <w:rPr>
          <w:rFonts w:ascii="BIZ UDPゴシック" w:eastAsia="BIZ UDPゴシック" w:hAnsi="BIZ UDPゴシック"/>
          <w:sz w:val="22"/>
          <w:szCs w:val="28"/>
        </w:rPr>
      </w:pPr>
      <w:r w:rsidRPr="00445B8E">
        <w:rPr>
          <w:rFonts w:ascii="BIZ UDPゴシック" w:eastAsia="BIZ UDPゴシック" w:hAnsi="BIZ UDPゴシック" w:hint="eastAsia"/>
          <w:sz w:val="22"/>
          <w:szCs w:val="28"/>
        </w:rPr>
        <w:t>近畿ハンドボール協会</w:t>
      </w:r>
    </w:p>
    <w:p w14:paraId="6609DACD" w14:textId="3E91ECDB" w:rsidR="00C101B5" w:rsidRPr="00445B8E" w:rsidRDefault="00C101B5" w:rsidP="00C101B5">
      <w:pPr>
        <w:jc w:val="right"/>
        <w:rPr>
          <w:rFonts w:ascii="BIZ UDPゴシック" w:eastAsia="BIZ UDPゴシック" w:hAnsi="BIZ UDPゴシック"/>
          <w:sz w:val="22"/>
          <w:szCs w:val="28"/>
        </w:rPr>
      </w:pPr>
      <w:r w:rsidRPr="00445B8E">
        <w:rPr>
          <w:rFonts w:ascii="BIZ UDPゴシック" w:eastAsia="BIZ UDPゴシック" w:hAnsi="BIZ UDPゴシック" w:hint="eastAsia"/>
          <w:sz w:val="22"/>
          <w:szCs w:val="28"/>
        </w:rPr>
        <w:t>審判部</w:t>
      </w:r>
    </w:p>
    <w:p w14:paraId="79A4A2EE" w14:textId="77777777" w:rsidR="00C101B5" w:rsidRPr="00445B8E" w:rsidRDefault="00C101B5" w:rsidP="00C101B5">
      <w:pPr>
        <w:spacing w:line="240" w:lineRule="exact"/>
        <w:jc w:val="center"/>
        <w:rPr>
          <w:rFonts w:ascii="BIZ UDPゴシック" w:eastAsia="BIZ UDPゴシック" w:hAnsi="BIZ UDPゴシック"/>
        </w:rPr>
      </w:pPr>
    </w:p>
    <w:p w14:paraId="6BC84B70" w14:textId="7100D8EB" w:rsidR="00D44367" w:rsidRPr="00445B8E" w:rsidRDefault="00D44367" w:rsidP="00267977">
      <w:pPr>
        <w:pStyle w:val="a5"/>
        <w:numPr>
          <w:ilvl w:val="0"/>
          <w:numId w:val="1"/>
        </w:numPr>
        <w:ind w:leftChars="0"/>
        <w:rPr>
          <w:rFonts w:ascii="BIZ UDPゴシック" w:eastAsia="BIZ UDPゴシック" w:hAnsi="BIZ UDPゴシック"/>
        </w:rPr>
      </w:pPr>
      <w:r w:rsidRPr="00445B8E">
        <w:rPr>
          <w:rFonts w:ascii="BIZ UDPゴシック" w:eastAsia="BIZ UDPゴシック" w:hAnsi="BIZ UDPゴシック" w:hint="eastAsia"/>
        </w:rPr>
        <w:t>顔</w:t>
      </w:r>
      <w:r w:rsidR="00372850" w:rsidRPr="00445B8E">
        <w:rPr>
          <w:rFonts w:ascii="BIZ UDPゴシック" w:eastAsia="BIZ UDPゴシック" w:hAnsi="BIZ UDPゴシック"/>
        </w:rPr>
        <w:t>写真</w:t>
      </w:r>
      <w:r w:rsidRPr="00445B8E">
        <w:rPr>
          <w:rFonts w:ascii="BIZ UDPゴシック" w:eastAsia="BIZ UDPゴシック" w:hAnsi="BIZ UDPゴシック" w:hint="eastAsia"/>
        </w:rPr>
        <w:t>が張り付けられていること</w:t>
      </w:r>
    </w:p>
    <w:p w14:paraId="7B5D9198" w14:textId="4E45F1DA" w:rsidR="005B66DC" w:rsidRPr="00445B8E" w:rsidRDefault="00267977" w:rsidP="00267977">
      <w:pPr>
        <w:pStyle w:val="a5"/>
        <w:numPr>
          <w:ilvl w:val="0"/>
          <w:numId w:val="1"/>
        </w:numPr>
        <w:ind w:leftChars="0"/>
        <w:rPr>
          <w:rFonts w:ascii="BIZ UDPゴシック" w:eastAsia="BIZ UDPゴシック" w:hAnsi="BIZ UDPゴシック"/>
        </w:rPr>
      </w:pPr>
      <w:r w:rsidRPr="00445B8E">
        <w:rPr>
          <w:rFonts w:ascii="BIZ UDPゴシック" w:eastAsia="BIZ UDPゴシック" w:hAnsi="BIZ UDPゴシック" w:hint="eastAsia"/>
        </w:rPr>
        <w:t xml:space="preserve">　</w:t>
      </w:r>
      <w:r w:rsidR="00372850" w:rsidRPr="00445B8E">
        <w:rPr>
          <w:rFonts w:ascii="BIZ UDPゴシック" w:eastAsia="BIZ UDPゴシック" w:hAnsi="BIZ UDPゴシック"/>
        </w:rPr>
        <w:t>『公認</w:t>
      </w:r>
      <w:r w:rsidR="00DE6E7A" w:rsidRPr="00445B8E">
        <w:rPr>
          <w:rFonts w:ascii="BIZ UDPゴシック" w:eastAsia="BIZ UDPゴシック" w:hAnsi="BIZ UDPゴシック" w:hint="eastAsia"/>
        </w:rPr>
        <w:t>審判</w:t>
      </w:r>
      <w:r w:rsidR="00372850" w:rsidRPr="00445B8E">
        <w:rPr>
          <w:rFonts w:ascii="BIZ UDPゴシック" w:eastAsia="BIZ UDPゴシック" w:hAnsi="BIZ UDPゴシック"/>
        </w:rPr>
        <w:t>員証』のページに</w:t>
      </w:r>
      <w:r w:rsidR="00DE6E7A" w:rsidRPr="00445B8E">
        <w:rPr>
          <w:rFonts w:ascii="BIZ UDPゴシック" w:eastAsia="BIZ UDPゴシック" w:hAnsi="BIZ UDPゴシック" w:hint="eastAsia"/>
        </w:rPr>
        <w:t>氏名</w:t>
      </w:r>
      <w:r w:rsidR="00D44367" w:rsidRPr="00445B8E">
        <w:rPr>
          <w:rFonts w:ascii="BIZ UDPゴシック" w:eastAsia="BIZ UDPゴシック" w:hAnsi="BIZ UDPゴシック" w:hint="eastAsia"/>
        </w:rPr>
        <w:t>・住所・連絡先等</w:t>
      </w:r>
      <w:r w:rsidR="00372850" w:rsidRPr="00445B8E">
        <w:rPr>
          <w:rFonts w:ascii="BIZ UDPゴシック" w:eastAsia="BIZ UDPゴシック" w:hAnsi="BIZ UDPゴシック"/>
        </w:rPr>
        <w:t>を正しく記入する</w:t>
      </w:r>
      <w:r w:rsidR="007805DC" w:rsidRPr="00445B8E">
        <w:rPr>
          <w:rFonts w:ascii="BIZ UDPゴシック" w:eastAsia="BIZ UDPゴシック" w:hAnsi="BIZ UDPゴシック" w:hint="eastAsia"/>
        </w:rPr>
        <w:t>こと</w:t>
      </w:r>
    </w:p>
    <w:p w14:paraId="306C8702" w14:textId="40376CBA" w:rsidR="00D44367" w:rsidRPr="00445B8E" w:rsidRDefault="00046EF9" w:rsidP="00046EF9">
      <w:pPr>
        <w:pStyle w:val="a5"/>
        <w:ind w:leftChars="0" w:left="360"/>
        <w:rPr>
          <w:rFonts w:ascii="BIZ UDPゴシック" w:eastAsia="BIZ UDPゴシック" w:hAnsi="BIZ UDPゴシック"/>
        </w:rPr>
      </w:pPr>
      <w:r w:rsidRPr="00445B8E">
        <w:rPr>
          <w:rFonts w:ascii="BIZ UDPゴシック" w:eastAsia="BIZ UDPゴシック" w:hAnsi="BIZ UDPゴシック" w:hint="eastAsia"/>
        </w:rPr>
        <w:t>ブロック大会では原則として審判手帳と審判登録の確認を行いますので</w:t>
      </w:r>
      <w:r w:rsidR="00D44367" w:rsidRPr="00445B8E">
        <w:rPr>
          <w:rFonts w:ascii="BIZ UDPゴシック" w:eastAsia="BIZ UDPゴシック" w:hAnsi="BIZ UDPゴシック" w:hint="eastAsia"/>
        </w:rPr>
        <w:t>マイハンドボール上の</w:t>
      </w:r>
      <w:r w:rsidR="005B66DC" w:rsidRPr="00445B8E">
        <w:rPr>
          <w:rFonts w:ascii="BIZ UDPゴシック" w:eastAsia="BIZ UDPゴシック" w:hAnsi="BIZ UDPゴシック" w:hint="eastAsia"/>
        </w:rPr>
        <w:t>『</w:t>
      </w:r>
      <w:r w:rsidR="00D44367" w:rsidRPr="00445B8E">
        <w:rPr>
          <w:rFonts w:ascii="BIZ UDPゴシック" w:eastAsia="BIZ UDPゴシック" w:hAnsi="BIZ UDPゴシック" w:hint="eastAsia"/>
        </w:rPr>
        <w:t>会員証</w:t>
      </w:r>
      <w:r w:rsidR="005B66DC" w:rsidRPr="00445B8E">
        <w:rPr>
          <w:rFonts w:ascii="BIZ UDPゴシック" w:eastAsia="BIZ UDPゴシック" w:hAnsi="BIZ UDPゴシック" w:hint="eastAsia"/>
        </w:rPr>
        <w:t>』を</w:t>
      </w:r>
      <w:r w:rsidRPr="00445B8E">
        <w:rPr>
          <w:rFonts w:ascii="BIZ UDPゴシック" w:eastAsia="BIZ UDPゴシック" w:hAnsi="BIZ UDPゴシック" w:hint="eastAsia"/>
        </w:rPr>
        <w:t>スマートホン</w:t>
      </w:r>
      <w:r w:rsidR="005B66DC" w:rsidRPr="00445B8E">
        <w:rPr>
          <w:rFonts w:ascii="BIZ UDPゴシック" w:eastAsia="BIZ UDPゴシック" w:hAnsi="BIZ UDPゴシック" w:hint="eastAsia"/>
        </w:rPr>
        <w:t>等で即時提示できるように準備しておくこと</w:t>
      </w:r>
    </w:p>
    <w:p w14:paraId="3BD1E8F9" w14:textId="565906EE" w:rsidR="00D44367" w:rsidRPr="00445B8E" w:rsidRDefault="00D44367" w:rsidP="00267977">
      <w:pPr>
        <w:ind w:firstLineChars="200" w:firstLine="386"/>
        <w:rPr>
          <w:rFonts w:ascii="BIZ UDPゴシック" w:eastAsia="BIZ UDPゴシック" w:hAnsi="BIZ UDPゴシック"/>
          <w:color w:val="FF0000"/>
        </w:rPr>
      </w:pPr>
      <w:r w:rsidRPr="00445B8E">
        <w:rPr>
          <w:rFonts w:ascii="BIZ UDPゴシック" w:eastAsia="BIZ UDPゴシック" w:hAnsi="BIZ UDPゴシック" w:hint="eastAsia"/>
        </w:rPr>
        <w:t>＊</w:t>
      </w:r>
      <w:r w:rsidR="007805DC" w:rsidRPr="00445B8E">
        <w:rPr>
          <w:rFonts w:ascii="BIZ UDPゴシック" w:eastAsia="BIZ UDPゴシック" w:hAnsi="BIZ UDPゴシック" w:hint="eastAsia"/>
        </w:rPr>
        <w:t>上級審査のチェックポイント</w:t>
      </w:r>
      <w:r w:rsidR="008011C2" w:rsidRPr="00445B8E">
        <w:rPr>
          <w:rFonts w:ascii="BIZ UDPゴシック" w:eastAsia="BIZ UDPゴシック" w:hAnsi="BIZ UDPゴシック" w:hint="eastAsia"/>
        </w:rPr>
        <w:t>：</w:t>
      </w:r>
      <w:r w:rsidR="007805DC" w:rsidRPr="00445B8E">
        <w:rPr>
          <w:rFonts w:ascii="BIZ UDPゴシック" w:eastAsia="BIZ UDPゴシック" w:hAnsi="BIZ UDPゴシック" w:hint="eastAsia"/>
          <w:color w:val="FF0000"/>
        </w:rPr>
        <w:t>空欄がな</w:t>
      </w:r>
      <w:r w:rsidR="00F9478D" w:rsidRPr="00445B8E">
        <w:rPr>
          <w:rFonts w:ascii="BIZ UDPゴシック" w:eastAsia="BIZ UDPゴシック" w:hAnsi="BIZ UDPゴシック" w:hint="eastAsia"/>
          <w:color w:val="FF0000"/>
        </w:rPr>
        <w:t>く全て記入</w:t>
      </w:r>
      <w:r w:rsidR="005C4C5E" w:rsidRPr="00445B8E">
        <w:rPr>
          <w:rFonts w:ascii="BIZ UDPゴシック" w:eastAsia="BIZ UDPゴシック" w:hAnsi="BIZ UDPゴシック" w:hint="eastAsia"/>
          <w:color w:val="FF0000"/>
        </w:rPr>
        <w:t>し</w:t>
      </w:r>
      <w:r w:rsidR="00F9478D" w:rsidRPr="00445B8E">
        <w:rPr>
          <w:rFonts w:ascii="BIZ UDPゴシック" w:eastAsia="BIZ UDPゴシック" w:hAnsi="BIZ UDPゴシック" w:hint="eastAsia"/>
          <w:color w:val="FF0000"/>
        </w:rPr>
        <w:t>ているか</w:t>
      </w:r>
    </w:p>
    <w:p w14:paraId="41B1CFE6" w14:textId="51A15630" w:rsidR="00D44367" w:rsidRPr="00445B8E" w:rsidRDefault="00267977">
      <w:pPr>
        <w:rPr>
          <w:rFonts w:ascii="BIZ UDPゴシック" w:eastAsia="BIZ UDPゴシック" w:hAnsi="BIZ UDPゴシック"/>
        </w:rPr>
      </w:pPr>
      <w:r w:rsidRPr="00445B8E">
        <w:rPr>
          <w:rFonts w:ascii="BIZ UDPゴシック" w:eastAsia="BIZ UDPゴシック" w:hAnsi="BIZ UDPゴシック" w:hint="eastAsia"/>
        </w:rPr>
        <w:t xml:space="preserve">③　</w:t>
      </w:r>
      <w:r w:rsidR="00D44367" w:rsidRPr="00445B8E">
        <w:rPr>
          <w:rFonts w:ascii="BIZ UDPゴシック" w:eastAsia="BIZ UDPゴシック" w:hAnsi="BIZ UDPゴシック" w:hint="eastAsia"/>
        </w:rPr>
        <w:t>吹笛</w:t>
      </w:r>
      <w:r w:rsidR="00372850" w:rsidRPr="00445B8E">
        <w:rPr>
          <w:rFonts w:ascii="BIZ UDPゴシック" w:eastAsia="BIZ UDPゴシック" w:hAnsi="BIZ UDPゴシック"/>
        </w:rPr>
        <w:t>記録</w:t>
      </w:r>
      <w:r w:rsidR="00F31C42" w:rsidRPr="00445B8E">
        <w:rPr>
          <w:rFonts w:ascii="BIZ UDPゴシック" w:eastAsia="BIZ UDPゴシック" w:hAnsi="BIZ UDPゴシック" w:hint="eastAsia"/>
        </w:rPr>
        <w:t>、審判講習会</w:t>
      </w:r>
      <w:r w:rsidR="00372850" w:rsidRPr="00445B8E">
        <w:rPr>
          <w:rFonts w:ascii="BIZ UDPゴシック" w:eastAsia="BIZ UDPゴシック" w:hAnsi="BIZ UDPゴシック"/>
        </w:rPr>
        <w:t>は</w:t>
      </w:r>
      <w:r w:rsidR="00D44367" w:rsidRPr="00445B8E">
        <w:rPr>
          <w:rFonts w:ascii="BIZ UDPゴシック" w:eastAsia="BIZ UDPゴシック" w:hAnsi="BIZ UDPゴシック" w:hint="eastAsia"/>
        </w:rPr>
        <w:t>吹笛</w:t>
      </w:r>
      <w:r w:rsidR="00F31C42" w:rsidRPr="00445B8E">
        <w:rPr>
          <w:rFonts w:ascii="BIZ UDPゴシック" w:eastAsia="BIZ UDPゴシック" w:hAnsi="BIZ UDPゴシック" w:hint="eastAsia"/>
        </w:rPr>
        <w:t>、出席</w:t>
      </w:r>
      <w:r w:rsidR="00D44367" w:rsidRPr="00445B8E">
        <w:rPr>
          <w:rFonts w:ascii="BIZ UDPゴシック" w:eastAsia="BIZ UDPゴシック" w:hAnsi="BIZ UDPゴシック" w:hint="eastAsia"/>
        </w:rPr>
        <w:t>した</w:t>
      </w:r>
      <w:r w:rsidR="00372850" w:rsidRPr="00445B8E">
        <w:rPr>
          <w:rFonts w:ascii="BIZ UDPゴシック" w:eastAsia="BIZ UDPゴシック" w:hAnsi="BIZ UDPゴシック"/>
        </w:rPr>
        <w:t>日付</w:t>
      </w:r>
      <w:r w:rsidR="00D44367" w:rsidRPr="00445B8E">
        <w:rPr>
          <w:rFonts w:ascii="BIZ UDPゴシック" w:eastAsia="BIZ UDPゴシック" w:hAnsi="BIZ UDPゴシック" w:hint="eastAsia"/>
        </w:rPr>
        <w:t>順</w:t>
      </w:r>
      <w:r w:rsidR="00372850" w:rsidRPr="00445B8E">
        <w:rPr>
          <w:rFonts w:ascii="BIZ UDPゴシック" w:eastAsia="BIZ UDPゴシック" w:hAnsi="BIZ UDPゴシック"/>
        </w:rPr>
        <w:t>で</w:t>
      </w:r>
      <w:r w:rsidR="007805DC" w:rsidRPr="00445B8E">
        <w:rPr>
          <w:rFonts w:ascii="BIZ UDPゴシック" w:eastAsia="BIZ UDPゴシック" w:hAnsi="BIZ UDPゴシック" w:hint="eastAsia"/>
        </w:rPr>
        <w:t>記載されている</w:t>
      </w:r>
      <w:r w:rsidR="00372850" w:rsidRPr="00445B8E">
        <w:rPr>
          <w:rFonts w:ascii="BIZ UDPゴシック" w:eastAsia="BIZ UDPゴシック" w:hAnsi="BIZ UDPゴシック"/>
        </w:rPr>
        <w:t>こと</w:t>
      </w:r>
    </w:p>
    <w:p w14:paraId="1AA06FDC" w14:textId="175F2484" w:rsidR="00D44367" w:rsidRPr="00445B8E" w:rsidRDefault="00372850" w:rsidP="00F31C42">
      <w:pPr>
        <w:ind w:leftChars="200" w:left="3088" w:hangingChars="1400" w:hanging="2702"/>
        <w:rPr>
          <w:rFonts w:ascii="BIZ UDPゴシック" w:eastAsia="BIZ UDPゴシック" w:hAnsi="BIZ UDPゴシック"/>
        </w:rPr>
      </w:pPr>
      <w:r w:rsidRPr="00445B8E">
        <w:rPr>
          <w:rFonts w:ascii="BIZ UDPゴシック" w:eastAsia="BIZ UDPゴシック" w:hAnsi="BIZ UDPゴシック"/>
        </w:rPr>
        <w:t>＊</w:t>
      </w:r>
      <w:r w:rsidR="007805DC" w:rsidRPr="00445B8E">
        <w:rPr>
          <w:rFonts w:ascii="BIZ UDPゴシック" w:eastAsia="BIZ UDPゴシック" w:hAnsi="BIZ UDPゴシック" w:hint="eastAsia"/>
        </w:rPr>
        <w:t>上級審査のチェックポイント：</w:t>
      </w:r>
      <w:r w:rsidR="005B66DC" w:rsidRPr="00445B8E">
        <w:rPr>
          <w:rFonts w:ascii="BIZ UDPゴシック" w:eastAsia="BIZ UDPゴシック" w:hAnsi="BIZ UDPゴシック" w:hint="eastAsia"/>
          <w:color w:val="FF0000"/>
        </w:rPr>
        <w:t>吹笛</w:t>
      </w:r>
      <w:r w:rsidRPr="00445B8E">
        <w:rPr>
          <w:rFonts w:ascii="BIZ UDPゴシック" w:eastAsia="BIZ UDPゴシック" w:hAnsi="BIZ UDPゴシック"/>
          <w:color w:val="FF0000"/>
        </w:rPr>
        <w:t>試合</w:t>
      </w:r>
      <w:r w:rsidR="00F31C42" w:rsidRPr="00445B8E">
        <w:rPr>
          <w:rFonts w:ascii="BIZ UDPゴシック" w:eastAsia="BIZ UDPゴシック" w:hAnsi="BIZ UDPゴシック" w:hint="eastAsia"/>
          <w:color w:val="FF0000"/>
        </w:rPr>
        <w:t>、審判講習会の</w:t>
      </w:r>
      <w:r w:rsidRPr="00445B8E">
        <w:rPr>
          <w:rFonts w:ascii="BIZ UDPゴシック" w:eastAsia="BIZ UDPゴシック" w:hAnsi="BIZ UDPゴシック"/>
          <w:color w:val="FF0000"/>
        </w:rPr>
        <w:t>日</w:t>
      </w:r>
      <w:r w:rsidR="005B66DC" w:rsidRPr="00445B8E">
        <w:rPr>
          <w:rFonts w:ascii="BIZ UDPゴシック" w:eastAsia="BIZ UDPゴシック" w:hAnsi="BIZ UDPゴシック" w:hint="eastAsia"/>
          <w:color w:val="FF0000"/>
        </w:rPr>
        <w:t>時が</w:t>
      </w:r>
      <w:r w:rsidR="007805DC" w:rsidRPr="00445B8E">
        <w:rPr>
          <w:rFonts w:ascii="BIZ UDPゴシック" w:eastAsia="BIZ UDPゴシック" w:hAnsi="BIZ UDPゴシック" w:hint="eastAsia"/>
          <w:color w:val="FF0000"/>
        </w:rPr>
        <w:t>日付</w:t>
      </w:r>
      <w:r w:rsidR="005B66DC" w:rsidRPr="00445B8E">
        <w:rPr>
          <w:rFonts w:ascii="BIZ UDPゴシック" w:eastAsia="BIZ UDPゴシック" w:hAnsi="BIZ UDPゴシック" w:hint="eastAsia"/>
          <w:color w:val="FF0000"/>
        </w:rPr>
        <w:t>順に記載</w:t>
      </w:r>
      <w:r w:rsidR="005C4C5E" w:rsidRPr="00445B8E">
        <w:rPr>
          <w:rFonts w:ascii="BIZ UDPゴシック" w:eastAsia="BIZ UDPゴシック" w:hAnsi="BIZ UDPゴシック" w:hint="eastAsia"/>
          <w:color w:val="FF0000"/>
        </w:rPr>
        <w:t>しているか</w:t>
      </w:r>
    </w:p>
    <w:p w14:paraId="50343B8E" w14:textId="760D475A" w:rsidR="005B66DC" w:rsidRPr="00445B8E" w:rsidRDefault="00267977">
      <w:pPr>
        <w:rPr>
          <w:rFonts w:ascii="BIZ UDPゴシック" w:eastAsia="BIZ UDPゴシック" w:hAnsi="BIZ UDPゴシック"/>
        </w:rPr>
      </w:pPr>
      <w:r w:rsidRPr="00445B8E">
        <w:rPr>
          <w:rFonts w:ascii="BIZ UDPゴシック" w:eastAsia="BIZ UDPゴシック" w:hAnsi="BIZ UDPゴシック" w:hint="eastAsia"/>
        </w:rPr>
        <w:t xml:space="preserve">④　</w:t>
      </w:r>
      <w:r w:rsidR="00D952C7" w:rsidRPr="00445B8E">
        <w:rPr>
          <w:rFonts w:ascii="BIZ UDPゴシック" w:eastAsia="BIZ UDPゴシック" w:hAnsi="BIZ UDPゴシック" w:hint="eastAsia"/>
        </w:rPr>
        <w:t>試合結果</w:t>
      </w:r>
      <w:r w:rsidR="00372850" w:rsidRPr="00445B8E">
        <w:rPr>
          <w:rFonts w:ascii="BIZ UDPゴシック" w:eastAsia="BIZ UDPゴシック" w:hAnsi="BIZ UDPゴシック"/>
        </w:rPr>
        <w:t>は、勝ちチームを左側、負けチームを右側に記入する</w:t>
      </w:r>
      <w:r w:rsidR="005B66DC" w:rsidRPr="00445B8E">
        <w:rPr>
          <w:rFonts w:ascii="BIZ UDPゴシック" w:eastAsia="BIZ UDPゴシック" w:hAnsi="BIZ UDPゴシック" w:hint="eastAsia"/>
        </w:rPr>
        <w:t>こと</w:t>
      </w:r>
    </w:p>
    <w:p w14:paraId="58D2A63D" w14:textId="3772CA94" w:rsidR="00D952C7" w:rsidRPr="00445B8E" w:rsidRDefault="00D952C7" w:rsidP="00D952C7">
      <w:pPr>
        <w:ind w:firstLineChars="200" w:firstLine="386"/>
        <w:rPr>
          <w:rFonts w:ascii="BIZ UDPゴシック" w:eastAsia="BIZ UDPゴシック" w:hAnsi="BIZ UDPゴシック"/>
          <w:color w:val="FF0000"/>
        </w:rPr>
      </w:pPr>
      <w:r w:rsidRPr="00445B8E">
        <w:rPr>
          <w:rFonts w:ascii="BIZ UDPゴシック" w:eastAsia="BIZ UDPゴシック" w:hAnsi="BIZ UDPゴシック"/>
        </w:rPr>
        <w:t>＊</w:t>
      </w:r>
      <w:r w:rsidRPr="00445B8E">
        <w:rPr>
          <w:rFonts w:ascii="BIZ UDPゴシック" w:eastAsia="BIZ UDPゴシック" w:hAnsi="BIZ UDPゴシック" w:hint="eastAsia"/>
        </w:rPr>
        <w:t>上級審査のチェックポイント：</w:t>
      </w:r>
      <w:r w:rsidRPr="00445B8E">
        <w:rPr>
          <w:rFonts w:ascii="BIZ UDPゴシック" w:eastAsia="BIZ UDPゴシック" w:hAnsi="BIZ UDPゴシック" w:hint="eastAsia"/>
          <w:color w:val="FF0000"/>
        </w:rPr>
        <w:t>勝ちチーム</w:t>
      </w:r>
      <w:r w:rsidR="00F31C42" w:rsidRPr="00445B8E">
        <w:rPr>
          <w:rFonts w:ascii="BIZ UDPゴシック" w:eastAsia="BIZ UDPゴシック" w:hAnsi="BIZ UDPゴシック" w:hint="eastAsia"/>
          <w:color w:val="FF0000"/>
        </w:rPr>
        <w:t>を</w:t>
      </w:r>
      <w:r w:rsidR="00F9478D" w:rsidRPr="00445B8E">
        <w:rPr>
          <w:rFonts w:ascii="BIZ UDPゴシック" w:eastAsia="BIZ UDPゴシック" w:hAnsi="BIZ UDPゴシック" w:hint="eastAsia"/>
          <w:color w:val="FF0000"/>
        </w:rPr>
        <w:t>左側</w:t>
      </w:r>
      <w:r w:rsidRPr="00445B8E">
        <w:rPr>
          <w:rFonts w:ascii="BIZ UDPゴシック" w:eastAsia="BIZ UDPゴシック" w:hAnsi="BIZ UDPゴシック" w:hint="eastAsia"/>
          <w:color w:val="FF0000"/>
        </w:rPr>
        <w:t>に記載</w:t>
      </w:r>
      <w:r w:rsidR="005C4C5E" w:rsidRPr="00445B8E">
        <w:rPr>
          <w:rFonts w:ascii="BIZ UDPゴシック" w:eastAsia="BIZ UDPゴシック" w:hAnsi="BIZ UDPゴシック" w:hint="eastAsia"/>
          <w:color w:val="FF0000"/>
        </w:rPr>
        <w:t>しているか</w:t>
      </w:r>
    </w:p>
    <w:p w14:paraId="1A172832" w14:textId="4A55CCED" w:rsidR="005B66DC" w:rsidRPr="00445B8E" w:rsidRDefault="00267977">
      <w:pPr>
        <w:rPr>
          <w:rFonts w:ascii="BIZ UDPゴシック" w:eastAsia="BIZ UDPゴシック" w:hAnsi="BIZ UDPゴシック"/>
        </w:rPr>
      </w:pPr>
      <w:r w:rsidRPr="00445B8E">
        <w:rPr>
          <w:rFonts w:ascii="BIZ UDPゴシック" w:eastAsia="BIZ UDPゴシック" w:hAnsi="BIZ UDPゴシック" w:hint="eastAsia"/>
        </w:rPr>
        <w:t xml:space="preserve">⑤　</w:t>
      </w:r>
      <w:r w:rsidR="00372850" w:rsidRPr="00445B8E">
        <w:rPr>
          <w:rFonts w:ascii="BIZ UDPゴシック" w:eastAsia="BIZ UDPゴシック" w:hAnsi="BIZ UDPゴシック"/>
        </w:rPr>
        <w:t>チーム</w:t>
      </w:r>
      <w:r w:rsidR="00D952C7" w:rsidRPr="00445B8E">
        <w:rPr>
          <w:rFonts w:ascii="BIZ UDPゴシック" w:eastAsia="BIZ UDPゴシック" w:hAnsi="BIZ UDPゴシック" w:hint="eastAsia"/>
        </w:rPr>
        <w:t>に学校</w:t>
      </w:r>
      <w:r w:rsidR="00372850" w:rsidRPr="00445B8E">
        <w:rPr>
          <w:rFonts w:ascii="BIZ UDPゴシック" w:eastAsia="BIZ UDPゴシック" w:hAnsi="BIZ UDPゴシック"/>
        </w:rPr>
        <w:t>名</w:t>
      </w:r>
      <w:r w:rsidR="00D952C7" w:rsidRPr="00445B8E">
        <w:rPr>
          <w:rFonts w:ascii="BIZ UDPゴシック" w:eastAsia="BIZ UDPゴシック" w:hAnsi="BIZ UDPゴシック" w:hint="eastAsia"/>
        </w:rPr>
        <w:t>が入る場合は、</w:t>
      </w:r>
      <w:r w:rsidR="00372850" w:rsidRPr="00445B8E">
        <w:rPr>
          <w:rFonts w:ascii="BIZ UDPゴシック" w:eastAsia="BIZ UDPゴシック" w:hAnsi="BIZ UDPゴシック"/>
        </w:rPr>
        <w:t>中学校・高校・大学を省略しない</w:t>
      </w:r>
      <w:r w:rsidR="005B66DC" w:rsidRPr="00445B8E">
        <w:rPr>
          <w:rFonts w:ascii="BIZ UDPゴシック" w:eastAsia="BIZ UDPゴシック" w:hAnsi="BIZ UDPゴシック" w:hint="eastAsia"/>
        </w:rPr>
        <w:t>こと</w:t>
      </w:r>
      <w:r w:rsidR="00D952C7" w:rsidRPr="00445B8E">
        <w:rPr>
          <w:rFonts w:ascii="BIZ UDPゴシック" w:eastAsia="BIZ UDPゴシック" w:hAnsi="BIZ UDPゴシック" w:hint="eastAsia"/>
        </w:rPr>
        <w:t>が望ましい</w:t>
      </w:r>
    </w:p>
    <w:p w14:paraId="482E40D9" w14:textId="2C1AD6B9" w:rsidR="005B66DC" w:rsidRPr="00445B8E" w:rsidRDefault="00267977">
      <w:pPr>
        <w:rPr>
          <w:rFonts w:ascii="BIZ UDPゴシック" w:eastAsia="BIZ UDPゴシック" w:hAnsi="BIZ UDPゴシック"/>
        </w:rPr>
      </w:pPr>
      <w:r w:rsidRPr="00445B8E">
        <w:rPr>
          <w:rFonts w:ascii="BIZ UDPゴシック" w:eastAsia="BIZ UDPゴシック" w:hAnsi="BIZ UDPゴシック" w:hint="eastAsia"/>
        </w:rPr>
        <w:t xml:space="preserve">⑥　</w:t>
      </w:r>
      <w:r w:rsidR="004C20BF" w:rsidRPr="00445B8E">
        <w:rPr>
          <w:rFonts w:ascii="BIZ UDPゴシック" w:eastAsia="BIZ UDPゴシック" w:hAnsi="BIZ UDPゴシック" w:hint="eastAsia"/>
        </w:rPr>
        <w:t>ペア</w:t>
      </w:r>
      <w:r w:rsidR="00372850" w:rsidRPr="00445B8E">
        <w:rPr>
          <w:rFonts w:ascii="BIZ UDPゴシック" w:eastAsia="BIZ UDPゴシック" w:hAnsi="BIZ UDPゴシック"/>
        </w:rPr>
        <w:t>レフェリー</w:t>
      </w:r>
      <w:r w:rsidR="00D952C7" w:rsidRPr="00445B8E">
        <w:rPr>
          <w:rFonts w:ascii="BIZ UDPゴシック" w:eastAsia="BIZ UDPゴシック" w:hAnsi="BIZ UDPゴシック" w:hint="eastAsia"/>
        </w:rPr>
        <w:t>や講師名</w:t>
      </w:r>
      <w:r w:rsidR="00372850" w:rsidRPr="00445B8E">
        <w:rPr>
          <w:rFonts w:ascii="BIZ UDPゴシック" w:eastAsia="BIZ UDPゴシック" w:hAnsi="BIZ UDPゴシック"/>
        </w:rPr>
        <w:t>の欄は</w:t>
      </w:r>
      <w:r w:rsidR="00D952C7" w:rsidRPr="00445B8E">
        <w:rPr>
          <w:rFonts w:ascii="BIZ UDPゴシック" w:eastAsia="BIZ UDPゴシック" w:hAnsi="BIZ UDPゴシック" w:hint="eastAsia"/>
        </w:rPr>
        <w:t>必ず</w:t>
      </w:r>
      <w:r w:rsidR="00372850" w:rsidRPr="00445B8E">
        <w:rPr>
          <w:rFonts w:ascii="BIZ UDPゴシック" w:eastAsia="BIZ UDPゴシック" w:hAnsi="BIZ UDPゴシック"/>
        </w:rPr>
        <w:t>フルネームで氏名を記入する</w:t>
      </w:r>
      <w:r w:rsidR="005B66DC" w:rsidRPr="00445B8E">
        <w:rPr>
          <w:rFonts w:ascii="BIZ UDPゴシック" w:eastAsia="BIZ UDPゴシック" w:hAnsi="BIZ UDPゴシック" w:hint="eastAsia"/>
        </w:rPr>
        <w:t>こと</w:t>
      </w:r>
    </w:p>
    <w:p w14:paraId="48BB61DC" w14:textId="115A499F" w:rsidR="005B66DC" w:rsidRPr="00445B8E" w:rsidRDefault="00372850" w:rsidP="00F31C42">
      <w:pPr>
        <w:ind w:leftChars="200" w:left="3088" w:hangingChars="1400" w:hanging="2702"/>
        <w:rPr>
          <w:rFonts w:ascii="BIZ UDPゴシック" w:eastAsia="BIZ UDPゴシック" w:hAnsi="BIZ UDPゴシック"/>
          <w:color w:val="FF0000"/>
        </w:rPr>
      </w:pPr>
      <w:r w:rsidRPr="00445B8E">
        <w:rPr>
          <w:rFonts w:ascii="BIZ UDPゴシック" w:eastAsia="BIZ UDPゴシック" w:hAnsi="BIZ UDPゴシック"/>
        </w:rPr>
        <w:t>＊</w:t>
      </w:r>
      <w:r w:rsidR="0060523F" w:rsidRPr="00445B8E">
        <w:rPr>
          <w:rFonts w:ascii="BIZ UDPゴシック" w:eastAsia="BIZ UDPゴシック" w:hAnsi="BIZ UDPゴシック" w:hint="eastAsia"/>
        </w:rPr>
        <w:t>上級審査のチェックポイント：</w:t>
      </w:r>
      <w:r w:rsidRPr="00445B8E">
        <w:rPr>
          <w:rFonts w:ascii="BIZ UDPゴシック" w:eastAsia="BIZ UDPゴシック" w:hAnsi="BIZ UDPゴシック"/>
          <w:color w:val="FF0000"/>
        </w:rPr>
        <w:t>ペア</w:t>
      </w:r>
      <w:r w:rsidR="00F31C42" w:rsidRPr="00445B8E">
        <w:rPr>
          <w:rFonts w:ascii="BIZ UDPゴシック" w:eastAsia="BIZ UDPゴシック" w:hAnsi="BIZ UDPゴシック" w:hint="eastAsia"/>
          <w:color w:val="FF0000"/>
        </w:rPr>
        <w:t>氏</w:t>
      </w:r>
      <w:r w:rsidR="005B66DC" w:rsidRPr="00445B8E">
        <w:rPr>
          <w:rFonts w:ascii="BIZ UDPゴシック" w:eastAsia="BIZ UDPゴシック" w:hAnsi="BIZ UDPゴシック" w:hint="eastAsia"/>
          <w:color w:val="FF0000"/>
        </w:rPr>
        <w:t>名</w:t>
      </w:r>
      <w:r w:rsidR="00F9478D" w:rsidRPr="00445B8E">
        <w:rPr>
          <w:rFonts w:ascii="BIZ UDPゴシック" w:eastAsia="BIZ UDPゴシック" w:hAnsi="BIZ UDPゴシック" w:hint="eastAsia"/>
          <w:color w:val="FF0000"/>
        </w:rPr>
        <w:t>や講師</w:t>
      </w:r>
      <w:r w:rsidR="00F31C42" w:rsidRPr="00445B8E">
        <w:rPr>
          <w:rFonts w:ascii="BIZ UDPゴシック" w:eastAsia="BIZ UDPゴシック" w:hAnsi="BIZ UDPゴシック" w:hint="eastAsia"/>
          <w:color w:val="FF0000"/>
        </w:rPr>
        <w:t>氏</w:t>
      </w:r>
      <w:r w:rsidR="00F9478D" w:rsidRPr="00445B8E">
        <w:rPr>
          <w:rFonts w:ascii="BIZ UDPゴシック" w:eastAsia="BIZ UDPゴシック" w:hAnsi="BIZ UDPゴシック" w:hint="eastAsia"/>
          <w:color w:val="FF0000"/>
        </w:rPr>
        <w:t>名</w:t>
      </w:r>
      <w:r w:rsidR="00F31C42" w:rsidRPr="00445B8E">
        <w:rPr>
          <w:rFonts w:ascii="BIZ UDPゴシック" w:eastAsia="BIZ UDPゴシック" w:hAnsi="BIZ UDPゴシック" w:hint="eastAsia"/>
          <w:color w:val="FF0000"/>
        </w:rPr>
        <w:t>を</w:t>
      </w:r>
      <w:r w:rsidR="00F9478D" w:rsidRPr="00445B8E">
        <w:rPr>
          <w:rFonts w:ascii="BIZ UDPゴシック" w:eastAsia="BIZ UDPゴシック" w:hAnsi="BIZ UDPゴシック" w:hint="eastAsia"/>
          <w:color w:val="FF0000"/>
        </w:rPr>
        <w:t>正しく記載</w:t>
      </w:r>
      <w:r w:rsidR="005C4C5E" w:rsidRPr="00445B8E">
        <w:rPr>
          <w:rFonts w:ascii="BIZ UDPゴシック" w:eastAsia="BIZ UDPゴシック" w:hAnsi="BIZ UDPゴシック" w:hint="eastAsia"/>
          <w:color w:val="FF0000"/>
        </w:rPr>
        <w:t>しているか</w:t>
      </w:r>
    </w:p>
    <w:p w14:paraId="14FC7379" w14:textId="60703860" w:rsidR="005B66DC" w:rsidRPr="00445B8E" w:rsidRDefault="00267977">
      <w:pPr>
        <w:rPr>
          <w:rFonts w:ascii="BIZ UDPゴシック" w:eastAsia="BIZ UDPゴシック" w:hAnsi="BIZ UDPゴシック"/>
        </w:rPr>
      </w:pPr>
      <w:r w:rsidRPr="00445B8E">
        <w:rPr>
          <w:rFonts w:ascii="BIZ UDPゴシック" w:eastAsia="BIZ UDPゴシック" w:hAnsi="BIZ UDPゴシック" w:hint="eastAsia"/>
        </w:rPr>
        <w:t xml:space="preserve">⑦　</w:t>
      </w:r>
      <w:r w:rsidR="00372850" w:rsidRPr="00445B8E">
        <w:rPr>
          <w:rFonts w:ascii="BIZ UDPゴシック" w:eastAsia="BIZ UDPゴシック" w:hAnsi="BIZ UDPゴシック"/>
        </w:rPr>
        <w:t>試合毎に審判長の押印を受ける</w:t>
      </w:r>
    </w:p>
    <w:p w14:paraId="042FC6B2" w14:textId="2F441567" w:rsidR="005B66DC" w:rsidRPr="00445B8E" w:rsidRDefault="008011C2" w:rsidP="005C4C5E">
      <w:pPr>
        <w:ind w:leftChars="200" w:left="3088" w:hangingChars="1400" w:hanging="2702"/>
        <w:rPr>
          <w:rFonts w:ascii="BIZ UDPゴシック" w:eastAsia="BIZ UDPゴシック" w:hAnsi="BIZ UDPゴシック"/>
          <w:color w:val="FF0000"/>
        </w:rPr>
      </w:pPr>
      <w:r w:rsidRPr="00445B8E">
        <w:rPr>
          <w:rFonts w:ascii="BIZ UDPゴシック" w:eastAsia="BIZ UDPゴシック" w:hAnsi="BIZ UDPゴシック" w:hint="eastAsia"/>
        </w:rPr>
        <w:t>＊</w:t>
      </w:r>
      <w:r w:rsidR="0060523F" w:rsidRPr="00445B8E">
        <w:rPr>
          <w:rFonts w:ascii="BIZ UDPゴシック" w:eastAsia="BIZ UDPゴシック" w:hAnsi="BIZ UDPゴシック" w:hint="eastAsia"/>
        </w:rPr>
        <w:t>上級審査のチェックポイント：</w:t>
      </w:r>
      <w:r w:rsidR="005C4C5E" w:rsidRPr="00445B8E">
        <w:rPr>
          <w:rFonts w:ascii="BIZ UDPゴシック" w:eastAsia="BIZ UDPゴシック" w:hAnsi="BIZ UDPゴシック" w:hint="eastAsia"/>
          <w:color w:val="FF0000"/>
        </w:rPr>
        <w:t>各大会</w:t>
      </w:r>
      <w:r w:rsidRPr="00445B8E">
        <w:rPr>
          <w:rFonts w:ascii="BIZ UDPゴシック" w:eastAsia="BIZ UDPゴシック" w:hAnsi="BIZ UDPゴシック" w:hint="eastAsia"/>
          <w:color w:val="FF0000"/>
        </w:rPr>
        <w:t>審判</w:t>
      </w:r>
      <w:r w:rsidR="00372850" w:rsidRPr="00445B8E">
        <w:rPr>
          <w:rFonts w:ascii="BIZ UDPゴシック" w:eastAsia="BIZ UDPゴシック" w:hAnsi="BIZ UDPゴシック"/>
          <w:color w:val="FF0000"/>
        </w:rPr>
        <w:t>長の印が</w:t>
      </w:r>
      <w:r w:rsidR="005C4C5E" w:rsidRPr="00445B8E">
        <w:rPr>
          <w:rFonts w:ascii="BIZ UDPゴシック" w:eastAsia="BIZ UDPゴシック" w:hAnsi="BIZ UDPゴシック" w:hint="eastAsia"/>
          <w:color w:val="FF0000"/>
        </w:rPr>
        <w:t>すべてに押</w:t>
      </w:r>
      <w:r w:rsidR="00445B8E" w:rsidRPr="00445B8E">
        <w:rPr>
          <w:rFonts w:ascii="BIZ UDPゴシック" w:eastAsia="BIZ UDPゴシック" w:hAnsi="BIZ UDPゴシック" w:hint="eastAsia"/>
          <w:color w:val="FF0000"/>
        </w:rPr>
        <w:t>されてい</w:t>
      </w:r>
      <w:r w:rsidR="005C4C5E" w:rsidRPr="00445B8E">
        <w:rPr>
          <w:rFonts w:ascii="BIZ UDPゴシック" w:eastAsia="BIZ UDPゴシック" w:hAnsi="BIZ UDPゴシック" w:hint="eastAsia"/>
          <w:color w:val="FF0000"/>
        </w:rPr>
        <w:t>るか</w:t>
      </w:r>
    </w:p>
    <w:p w14:paraId="1770825A" w14:textId="1DC210AC" w:rsidR="005B66DC" w:rsidRPr="00445B8E" w:rsidRDefault="00267977">
      <w:pPr>
        <w:rPr>
          <w:rFonts w:ascii="BIZ UDPゴシック" w:eastAsia="BIZ UDPゴシック" w:hAnsi="BIZ UDPゴシック"/>
        </w:rPr>
      </w:pPr>
      <w:r w:rsidRPr="00445B8E">
        <w:rPr>
          <w:rFonts w:ascii="BIZ UDPゴシック" w:eastAsia="BIZ UDPゴシック" w:hAnsi="BIZ UDPゴシック" w:hint="eastAsia"/>
        </w:rPr>
        <w:t xml:space="preserve">⑧　</w:t>
      </w:r>
      <w:r w:rsidR="00372850" w:rsidRPr="00445B8E">
        <w:rPr>
          <w:rFonts w:ascii="BIZ UDPゴシック" w:eastAsia="BIZ UDPゴシック" w:hAnsi="BIZ UDPゴシック"/>
        </w:rPr>
        <w:t>講習会の開催地、講師名を正しく記入する</w:t>
      </w:r>
    </w:p>
    <w:p w14:paraId="5D85EBC1" w14:textId="26093CC2" w:rsidR="005B66DC" w:rsidRPr="00445B8E" w:rsidRDefault="00372850" w:rsidP="0060523F">
      <w:pPr>
        <w:ind w:leftChars="200" w:left="2991" w:hangingChars="1350" w:hanging="2605"/>
        <w:rPr>
          <w:rFonts w:ascii="BIZ UDPゴシック" w:eastAsia="BIZ UDPゴシック" w:hAnsi="BIZ UDPゴシック"/>
          <w:color w:val="FF0000"/>
        </w:rPr>
      </w:pPr>
      <w:r w:rsidRPr="00445B8E">
        <w:rPr>
          <w:rFonts w:ascii="BIZ UDPゴシック" w:eastAsia="BIZ UDPゴシック" w:hAnsi="BIZ UDPゴシック"/>
        </w:rPr>
        <w:t>＊</w:t>
      </w:r>
      <w:r w:rsidR="0060523F" w:rsidRPr="00445B8E">
        <w:rPr>
          <w:rFonts w:ascii="BIZ UDPゴシック" w:eastAsia="BIZ UDPゴシック" w:hAnsi="BIZ UDPゴシック" w:hint="eastAsia"/>
        </w:rPr>
        <w:t>上級審査のチェックポイント：</w:t>
      </w:r>
      <w:r w:rsidR="00B663C0" w:rsidRPr="00445B8E">
        <w:rPr>
          <w:rFonts w:ascii="BIZ UDPゴシック" w:eastAsia="BIZ UDPゴシック" w:hAnsi="BIZ UDPゴシック" w:hint="eastAsia"/>
          <w:color w:val="FF0000"/>
        </w:rPr>
        <w:t>毎年の審判講習会</w:t>
      </w:r>
      <w:r w:rsidR="005C4C5E" w:rsidRPr="00445B8E">
        <w:rPr>
          <w:rFonts w:ascii="BIZ UDPゴシック" w:eastAsia="BIZ UDPゴシック" w:hAnsi="BIZ UDPゴシック" w:hint="eastAsia"/>
          <w:color w:val="FF0000"/>
        </w:rPr>
        <w:t>の</w:t>
      </w:r>
      <w:r w:rsidR="00B663C0" w:rsidRPr="00445B8E">
        <w:rPr>
          <w:rFonts w:ascii="BIZ UDPゴシック" w:eastAsia="BIZ UDPゴシック" w:hAnsi="BIZ UDPゴシック" w:hint="eastAsia"/>
          <w:color w:val="FF0000"/>
        </w:rPr>
        <w:t>受講</w:t>
      </w:r>
      <w:r w:rsidR="00E55FC4" w:rsidRPr="00445B8E">
        <w:rPr>
          <w:rFonts w:ascii="BIZ UDPゴシック" w:eastAsia="BIZ UDPゴシック" w:hAnsi="BIZ UDPゴシック" w:hint="eastAsia"/>
          <w:color w:val="FF0000"/>
        </w:rPr>
        <w:t>記録があるか</w:t>
      </w:r>
      <w:r w:rsidR="00F31C42" w:rsidRPr="00445B8E">
        <w:rPr>
          <w:rFonts w:ascii="BIZ UDPゴシック" w:eastAsia="BIZ UDPゴシック" w:hAnsi="BIZ UDPゴシック" w:hint="eastAsia"/>
          <w:color w:val="FF0000"/>
        </w:rPr>
        <w:t>直近２年間は必須</w:t>
      </w:r>
    </w:p>
    <w:p w14:paraId="09F3C8F2" w14:textId="10150620" w:rsidR="00B32992" w:rsidRPr="00445B8E" w:rsidRDefault="00267977" w:rsidP="003633D3">
      <w:pPr>
        <w:snapToGrid w:val="0"/>
        <w:spacing w:line="240" w:lineRule="atLeast"/>
        <w:rPr>
          <w:rFonts w:ascii="BIZ UDPゴシック" w:eastAsia="BIZ UDPゴシック" w:hAnsi="BIZ UDPゴシック"/>
        </w:rPr>
      </w:pPr>
      <w:r w:rsidRPr="00445B8E">
        <w:rPr>
          <w:rFonts w:ascii="BIZ UDPゴシック" w:eastAsia="BIZ UDPゴシック" w:hAnsi="BIZ UDPゴシック" w:hint="eastAsia"/>
        </w:rPr>
        <w:t xml:space="preserve">⑨　</w:t>
      </w:r>
      <w:r w:rsidR="00B32992" w:rsidRPr="00445B8E">
        <w:rPr>
          <w:rFonts w:ascii="BIZ UDPゴシック" w:eastAsia="BIZ UDPゴシック" w:hAnsi="BIZ UDPゴシック" w:hint="eastAsia"/>
        </w:rPr>
        <w:t>記載</w:t>
      </w:r>
      <w:r w:rsidR="00E55FC4" w:rsidRPr="00445B8E">
        <w:rPr>
          <w:rFonts w:ascii="BIZ UDPゴシック" w:eastAsia="BIZ UDPゴシック" w:hAnsi="BIZ UDPゴシック" w:hint="eastAsia"/>
        </w:rPr>
        <w:t>に</w:t>
      </w:r>
      <w:r w:rsidR="00B32992" w:rsidRPr="00445B8E">
        <w:rPr>
          <w:rFonts w:ascii="BIZ UDPゴシック" w:eastAsia="BIZ UDPゴシック" w:hAnsi="BIZ UDPゴシック" w:hint="eastAsia"/>
        </w:rPr>
        <w:t>誤</w:t>
      </w:r>
      <w:r w:rsidR="00E55FC4" w:rsidRPr="00445B8E">
        <w:rPr>
          <w:rFonts w:ascii="BIZ UDPゴシック" w:eastAsia="BIZ UDPゴシック" w:hAnsi="BIZ UDPゴシック" w:hint="eastAsia"/>
        </w:rPr>
        <w:t>りがある場合</w:t>
      </w:r>
      <w:r w:rsidR="00B32992" w:rsidRPr="00445B8E">
        <w:rPr>
          <w:rFonts w:ascii="BIZ UDPゴシック" w:eastAsia="BIZ UDPゴシック" w:hAnsi="BIZ UDPゴシック" w:hint="eastAsia"/>
        </w:rPr>
        <w:t>は、必ず二重線を引き、本人の訂正印で押印すること</w:t>
      </w:r>
    </w:p>
    <w:p w14:paraId="27519B7B" w14:textId="57B20714" w:rsidR="00A77582" w:rsidRPr="00445B8E" w:rsidRDefault="00C101B5" w:rsidP="00C101B5">
      <w:pPr>
        <w:ind w:firstLineChars="200" w:firstLine="386"/>
        <w:rPr>
          <w:rFonts w:ascii="BIZ UDPゴシック" w:eastAsia="BIZ UDPゴシック" w:hAnsi="BIZ UDPゴシック"/>
        </w:rPr>
      </w:pPr>
      <w:r w:rsidRPr="00445B8E">
        <w:rPr>
          <w:rFonts w:ascii="BIZ UDPゴシック" w:eastAsia="BIZ UDPゴシック" w:hAnsi="BIZ UDPゴシック"/>
          <w:noProof/>
        </w:rPr>
        <w:drawing>
          <wp:anchor distT="0" distB="0" distL="114300" distR="114300" simplePos="0" relativeHeight="251659264" behindDoc="0" locked="0" layoutInCell="1" allowOverlap="1" wp14:anchorId="45FFC8F4" wp14:editId="1B6381D8">
            <wp:simplePos x="0" y="0"/>
            <wp:positionH relativeFrom="margin">
              <wp:align>left</wp:align>
            </wp:positionH>
            <wp:positionV relativeFrom="paragraph">
              <wp:posOffset>305435</wp:posOffset>
            </wp:positionV>
            <wp:extent cx="5400040" cy="4724400"/>
            <wp:effectExtent l="0" t="0" r="0" b="0"/>
            <wp:wrapTopAndBottom/>
            <wp:docPr id="77290480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904803" name=""/>
                    <pic:cNvPicPr/>
                  </pic:nvPicPr>
                  <pic:blipFill>
                    <a:blip r:embed="rId5">
                      <a:extLst>
                        <a:ext uri="{28A0092B-C50C-407E-A947-70E740481C1C}">
                          <a14:useLocalDpi xmlns:a14="http://schemas.microsoft.com/office/drawing/2010/main" val="0"/>
                        </a:ext>
                      </a:extLst>
                    </a:blip>
                    <a:stretch>
                      <a:fillRect/>
                    </a:stretch>
                  </pic:blipFill>
                  <pic:spPr>
                    <a:xfrm>
                      <a:off x="0" y="0"/>
                      <a:ext cx="5400040" cy="4724400"/>
                    </a:xfrm>
                    <a:prstGeom prst="rect">
                      <a:avLst/>
                    </a:prstGeom>
                  </pic:spPr>
                </pic:pic>
              </a:graphicData>
            </a:graphic>
            <wp14:sizeRelH relativeFrom="page">
              <wp14:pctWidth>0</wp14:pctWidth>
            </wp14:sizeRelH>
            <wp14:sizeRelV relativeFrom="page">
              <wp14:pctHeight>0</wp14:pctHeight>
            </wp14:sizeRelV>
          </wp:anchor>
        </w:drawing>
      </w:r>
      <w:r w:rsidR="00B32992" w:rsidRPr="00445B8E">
        <w:rPr>
          <w:rFonts w:ascii="BIZ UDPゴシック" w:eastAsia="BIZ UDPゴシック" w:hAnsi="BIZ UDPゴシック" w:hint="eastAsia"/>
        </w:rPr>
        <w:t>＊</w:t>
      </w:r>
      <w:r w:rsidR="0060523F" w:rsidRPr="00445B8E">
        <w:rPr>
          <w:rFonts w:ascii="BIZ UDPゴシック" w:eastAsia="BIZ UDPゴシック" w:hAnsi="BIZ UDPゴシック" w:hint="eastAsia"/>
        </w:rPr>
        <w:t>上級審査のチェックポイント：</w:t>
      </w:r>
      <w:r w:rsidR="00372850" w:rsidRPr="00445B8E">
        <w:rPr>
          <w:rFonts w:ascii="BIZ UDPゴシック" w:eastAsia="BIZ UDPゴシック" w:hAnsi="BIZ UDPゴシック"/>
          <w:color w:val="FF0000"/>
        </w:rPr>
        <w:t>修正液、</w:t>
      </w:r>
      <w:r w:rsidR="00B32992" w:rsidRPr="00445B8E">
        <w:rPr>
          <w:rFonts w:ascii="BIZ UDPゴシック" w:eastAsia="BIZ UDPゴシック" w:hAnsi="BIZ UDPゴシック" w:hint="eastAsia"/>
          <w:color w:val="FF0000"/>
        </w:rPr>
        <w:t>修正</w:t>
      </w:r>
      <w:r w:rsidR="00372850" w:rsidRPr="00445B8E">
        <w:rPr>
          <w:rFonts w:ascii="BIZ UDPゴシック" w:eastAsia="BIZ UDPゴシック" w:hAnsi="BIZ UDPゴシック"/>
          <w:color w:val="FF0000"/>
        </w:rPr>
        <w:t>テープなどで訂正</w:t>
      </w:r>
      <w:r w:rsidR="00E55FC4" w:rsidRPr="00445B8E">
        <w:rPr>
          <w:rFonts w:ascii="BIZ UDPゴシック" w:eastAsia="BIZ UDPゴシック" w:hAnsi="BIZ UDPゴシック" w:hint="eastAsia"/>
          <w:color w:val="FF0000"/>
        </w:rPr>
        <w:t>されていないか</w:t>
      </w:r>
    </w:p>
    <w:sectPr w:rsidR="00A77582" w:rsidRPr="00445B8E" w:rsidSect="003633D3">
      <w:pgSz w:w="11906" w:h="16838" w:code="9"/>
      <w:pgMar w:top="851" w:right="1418" w:bottom="851" w:left="1418" w:header="851" w:footer="992" w:gutter="0"/>
      <w:cols w:space="425"/>
      <w:docGrid w:type="linesAndChars" w:linePitch="291" w:charSpace="-34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55685"/>
    <w:multiLevelType w:val="hybridMultilevel"/>
    <w:tmpl w:val="42DA23B4"/>
    <w:lvl w:ilvl="0" w:tplc="40461DB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94778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850"/>
    <w:rsid w:val="00046EF9"/>
    <w:rsid w:val="001E4A05"/>
    <w:rsid w:val="00212A04"/>
    <w:rsid w:val="00267977"/>
    <w:rsid w:val="002A2762"/>
    <w:rsid w:val="003633D3"/>
    <w:rsid w:val="00372850"/>
    <w:rsid w:val="003901E6"/>
    <w:rsid w:val="00445B8E"/>
    <w:rsid w:val="00485E36"/>
    <w:rsid w:val="004C20BF"/>
    <w:rsid w:val="004F5596"/>
    <w:rsid w:val="005757A1"/>
    <w:rsid w:val="005B66DC"/>
    <w:rsid w:val="005C4C5E"/>
    <w:rsid w:val="0060523F"/>
    <w:rsid w:val="00620F84"/>
    <w:rsid w:val="00685CE6"/>
    <w:rsid w:val="00691F40"/>
    <w:rsid w:val="006F05A9"/>
    <w:rsid w:val="007805DC"/>
    <w:rsid w:val="008011C2"/>
    <w:rsid w:val="008B2276"/>
    <w:rsid w:val="00A03C68"/>
    <w:rsid w:val="00A209FB"/>
    <w:rsid w:val="00A77582"/>
    <w:rsid w:val="00AA7297"/>
    <w:rsid w:val="00B32992"/>
    <w:rsid w:val="00B663C0"/>
    <w:rsid w:val="00BF2443"/>
    <w:rsid w:val="00C101B5"/>
    <w:rsid w:val="00CA5BFA"/>
    <w:rsid w:val="00D44367"/>
    <w:rsid w:val="00D952C7"/>
    <w:rsid w:val="00DE6E7A"/>
    <w:rsid w:val="00E55FC4"/>
    <w:rsid w:val="00EF43D4"/>
    <w:rsid w:val="00F31C42"/>
    <w:rsid w:val="00F94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C8E9F7"/>
  <w15:chartTrackingRefBased/>
  <w15:docId w15:val="{F2689605-5777-4498-8359-9A464CFC6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77582"/>
    <w:rPr>
      <w:color w:val="467886" w:themeColor="hyperlink"/>
      <w:u w:val="single"/>
    </w:rPr>
  </w:style>
  <w:style w:type="character" w:styleId="a4">
    <w:name w:val="Unresolved Mention"/>
    <w:basedOn w:val="a0"/>
    <w:uiPriority w:val="99"/>
    <w:semiHidden/>
    <w:unhideWhenUsed/>
    <w:rsid w:val="00A77582"/>
    <w:rPr>
      <w:color w:val="605E5C"/>
      <w:shd w:val="clear" w:color="auto" w:fill="E1DFDD"/>
    </w:rPr>
  </w:style>
  <w:style w:type="paragraph" w:styleId="a5">
    <w:name w:val="List Paragraph"/>
    <w:basedOn w:val="a"/>
    <w:uiPriority w:val="34"/>
    <w:qFormat/>
    <w:rsid w:val="002679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髙橋知滉</dc:creator>
  <cp:keywords/>
  <dc:description/>
  <cp:lastModifiedBy>啓之 寺内</cp:lastModifiedBy>
  <cp:revision>2</cp:revision>
  <dcterms:created xsi:type="dcterms:W3CDTF">2025-02-16T13:26:00Z</dcterms:created>
  <dcterms:modified xsi:type="dcterms:W3CDTF">2025-02-16T13:26:00Z</dcterms:modified>
</cp:coreProperties>
</file>